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EF6" w:rsidRPr="00874EF6" w:rsidRDefault="00874EF6" w:rsidP="00874EF6">
      <w:pPr>
        <w:spacing w:after="0"/>
        <w:jc w:val="center"/>
        <w:rPr>
          <w:b/>
          <w:sz w:val="52"/>
          <w:szCs w:val="28"/>
          <w:u w:val="single"/>
        </w:rPr>
      </w:pPr>
      <w:r w:rsidRPr="00874EF6">
        <w:rPr>
          <w:b/>
          <w:sz w:val="52"/>
          <w:szCs w:val="28"/>
          <w:u w:val="single"/>
        </w:rPr>
        <w:t>LLB ENTERPRISES</w:t>
      </w:r>
    </w:p>
    <w:p w:rsidR="00937E3D" w:rsidRPr="00874EF6" w:rsidRDefault="00874EF6" w:rsidP="00874EF6">
      <w:pPr>
        <w:spacing w:after="0"/>
        <w:jc w:val="center"/>
        <w:rPr>
          <w:b/>
          <w:sz w:val="40"/>
          <w:szCs w:val="28"/>
          <w:u w:val="single"/>
        </w:rPr>
      </w:pPr>
      <w:r w:rsidRPr="00874EF6">
        <w:rPr>
          <w:b/>
          <w:sz w:val="40"/>
          <w:szCs w:val="28"/>
          <w:u w:val="single"/>
        </w:rPr>
        <w:t>THE TAX LADIES</w:t>
      </w:r>
    </w:p>
    <w:p w:rsidR="00A372B8" w:rsidRPr="00D643C6" w:rsidRDefault="00A372B8" w:rsidP="00D643C6">
      <w:pPr>
        <w:jc w:val="center"/>
        <w:rPr>
          <w:i/>
        </w:rPr>
      </w:pPr>
      <w:r w:rsidRPr="00D643C6">
        <w:rPr>
          <w:i/>
        </w:rPr>
        <w:t>WE CARE AND WILL WORK TO GET YOU THE MONEY YOU DERSERVE</w:t>
      </w:r>
    </w:p>
    <w:p w:rsidR="00A372B8" w:rsidRDefault="00A372B8"/>
    <w:p w:rsidR="00A372B8" w:rsidRDefault="00A372B8">
      <w:r>
        <w:t>______________________________________________</w:t>
      </w:r>
      <w:r w:rsidR="004023E1">
        <w:t>_________________</w:t>
      </w:r>
      <w:r>
        <w:t>______ (WE, US, &amp; OUR)</w:t>
      </w:r>
    </w:p>
    <w:p w:rsidR="00A372B8" w:rsidRDefault="00A372B8">
      <w:r>
        <w:t>Printed name of tax payer</w:t>
      </w:r>
    </w:p>
    <w:p w:rsidR="00A372B8" w:rsidRDefault="00A372B8"/>
    <w:p w:rsidR="00A372B8" w:rsidRDefault="00A372B8">
      <w:r>
        <w:t>Federal law requires this consent form to be provided to you</w:t>
      </w:r>
      <w:r w:rsidR="00D643C6">
        <w:t xml:space="preserve"> </w:t>
      </w:r>
      <w:r>
        <w:t>(“you” refers to each tax payer, if more than one). Unless authorized by law, we cannot disclose, without your consent, your return information to third parties for purposes othe</w:t>
      </w:r>
      <w:r w:rsidR="00D643C6">
        <w:t>r</w:t>
      </w:r>
      <w:r>
        <w:t xml:space="preserve"> than the preparation and filling of your tax return. </w:t>
      </w:r>
    </w:p>
    <w:p w:rsidR="0099044C" w:rsidRDefault="00A372B8">
      <w:r>
        <w:t>You are not required to complete this form.  If we obtain your signature on this form by conditioning our services on your consent, your consent will not be valid.  If you agree to the disclosure of your tax return information</w:t>
      </w:r>
      <w:r w:rsidR="0099044C">
        <w:t>, your consent is valid for the amount of time that you specify. If you do not specify the duration</w:t>
      </w:r>
      <w:r w:rsidR="00D643C6">
        <w:t xml:space="preserve"> of your consent</w:t>
      </w:r>
      <w:r w:rsidR="0099044C">
        <w:t>, you consent is valid for one year.</w:t>
      </w:r>
    </w:p>
    <w:p w:rsidR="0099044C" w:rsidRDefault="0099044C">
      <w:r>
        <w:t>For your conv</w:t>
      </w:r>
      <w:r w:rsidR="00D643C6">
        <w:t>en</w:t>
      </w:r>
      <w:r>
        <w:t>ience, we have entered into an arrangement with ________________________ (bank) to provi</w:t>
      </w:r>
      <w:r w:rsidR="00D643C6">
        <w:t>de qualifying tax payers wi</w:t>
      </w:r>
      <w:r>
        <w:t>th the opportunity to apply for a refund transfer (“bank product”) offered by BANK.  To determine whether a bank product may be available to you, we will need to use your tax return information by analyzing it and calculating the amount of you anticipated refund.</w:t>
      </w:r>
    </w:p>
    <w:p w:rsidR="00496998" w:rsidRDefault="0099044C">
      <w:r>
        <w:t xml:space="preserve">If you would like us to use your tax </w:t>
      </w:r>
      <w:r w:rsidR="00496998">
        <w:t xml:space="preserve">return information to determine whether a bank product may be available to you while we are preparing your return, please sign and date this consent to the use of your tax return information. </w:t>
      </w:r>
    </w:p>
    <w:p w:rsidR="00496998" w:rsidRDefault="00496998">
      <w:r>
        <w:t xml:space="preserve">By signing below, you (including each of you if there is more than one tax payer) authorize us to use the information you provide to us during the preparation of your 2012 tax return to determine whether to present you with the opportunity to apply for a bank product from Bank. </w:t>
      </w:r>
    </w:p>
    <w:p w:rsidR="00496998" w:rsidRDefault="00496998"/>
    <w:p w:rsidR="00496998" w:rsidRDefault="00496998">
      <w:r>
        <w:t>Printed Name of Tax Payer ______________________________________________________________</w:t>
      </w:r>
    </w:p>
    <w:p w:rsidR="00496998" w:rsidRDefault="00496998">
      <w:r>
        <w:t xml:space="preserve">Tax Payer Signature ________________________________________________   Date ______________ </w:t>
      </w:r>
    </w:p>
    <w:p w:rsidR="00496998" w:rsidRDefault="00496998"/>
    <w:p w:rsidR="00496998" w:rsidRDefault="00496998">
      <w:r>
        <w:t>Printed Name of Joint Tax Payer __________________________________________________________</w:t>
      </w:r>
    </w:p>
    <w:p w:rsidR="00496998" w:rsidRDefault="00496998">
      <w:r>
        <w:t>Joint Tax Payer Signature ___________________________________________   Date _______________</w:t>
      </w:r>
    </w:p>
    <w:sectPr w:rsidR="00496998" w:rsidSect="00874EF6">
      <w:footerReference w:type="default" r:id="rId7"/>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3E59" w:rsidRDefault="00953E59" w:rsidP="00D643C6">
      <w:pPr>
        <w:spacing w:after="0" w:line="240" w:lineRule="auto"/>
      </w:pPr>
      <w:r>
        <w:separator/>
      </w:r>
    </w:p>
  </w:endnote>
  <w:endnote w:type="continuationSeparator" w:id="0">
    <w:p w:rsidR="00953E59" w:rsidRDefault="00953E59" w:rsidP="00D643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EF6" w:rsidRDefault="00874EF6">
    <w:pPr>
      <w:pStyle w:val="Footer"/>
    </w:pPr>
  </w:p>
  <w:p w:rsidR="00874EF6" w:rsidRDefault="00874EF6" w:rsidP="00874EF6">
    <w:pPr>
      <w:pStyle w:val="Footer"/>
      <w:jc w:val="center"/>
    </w:pPr>
    <w:r>
      <w:t>LLB ENTERPRISES 1227 N. PEACHTREE PKWY, PEACHTREE CITY, GA 30269</w:t>
    </w:r>
  </w:p>
  <w:p w:rsidR="00874EF6" w:rsidRDefault="00874E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3E59" w:rsidRDefault="00953E59" w:rsidP="00D643C6">
      <w:pPr>
        <w:spacing w:after="0" w:line="240" w:lineRule="auto"/>
      </w:pPr>
      <w:r>
        <w:separator/>
      </w:r>
    </w:p>
  </w:footnote>
  <w:footnote w:type="continuationSeparator" w:id="0">
    <w:p w:rsidR="00953E59" w:rsidRDefault="00953E59" w:rsidP="00D643C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372B8"/>
    <w:rsid w:val="00104D65"/>
    <w:rsid w:val="001E39A4"/>
    <w:rsid w:val="00204CF8"/>
    <w:rsid w:val="004023E1"/>
    <w:rsid w:val="00496998"/>
    <w:rsid w:val="00794C65"/>
    <w:rsid w:val="007F244A"/>
    <w:rsid w:val="00874EF6"/>
    <w:rsid w:val="00953E59"/>
    <w:rsid w:val="0099044C"/>
    <w:rsid w:val="009F41FA"/>
    <w:rsid w:val="00A372B8"/>
    <w:rsid w:val="00D643C6"/>
    <w:rsid w:val="00ED4B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4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D643C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643C6"/>
    <w:rPr>
      <w:sz w:val="20"/>
      <w:szCs w:val="20"/>
    </w:rPr>
  </w:style>
  <w:style w:type="character" w:styleId="EndnoteReference">
    <w:name w:val="endnote reference"/>
    <w:basedOn w:val="DefaultParagraphFont"/>
    <w:uiPriority w:val="99"/>
    <w:semiHidden/>
    <w:unhideWhenUsed/>
    <w:rsid w:val="00D643C6"/>
    <w:rPr>
      <w:vertAlign w:val="superscript"/>
    </w:rPr>
  </w:style>
  <w:style w:type="paragraph" w:styleId="Header">
    <w:name w:val="header"/>
    <w:basedOn w:val="Normal"/>
    <w:link w:val="HeaderChar"/>
    <w:uiPriority w:val="99"/>
    <w:semiHidden/>
    <w:unhideWhenUsed/>
    <w:rsid w:val="00874EF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74EF6"/>
  </w:style>
  <w:style w:type="paragraph" w:styleId="Footer">
    <w:name w:val="footer"/>
    <w:basedOn w:val="Normal"/>
    <w:link w:val="FooterChar"/>
    <w:uiPriority w:val="99"/>
    <w:unhideWhenUsed/>
    <w:rsid w:val="00874E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4EF6"/>
  </w:style>
  <w:style w:type="paragraph" w:styleId="BalloonText">
    <w:name w:val="Balloon Text"/>
    <w:basedOn w:val="Normal"/>
    <w:link w:val="BalloonTextChar"/>
    <w:uiPriority w:val="99"/>
    <w:semiHidden/>
    <w:unhideWhenUsed/>
    <w:rsid w:val="00874E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4E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494CCEE-9D1D-4DBC-AD02-26925011A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320</Words>
  <Characters>1825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dc:creator>
  <cp:lastModifiedBy>Sonja</cp:lastModifiedBy>
  <cp:revision>2</cp:revision>
  <dcterms:created xsi:type="dcterms:W3CDTF">2013-02-28T17:33:00Z</dcterms:created>
  <dcterms:modified xsi:type="dcterms:W3CDTF">2013-02-28T17:33:00Z</dcterms:modified>
</cp:coreProperties>
</file>